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BF4767">
      <w:pPr>
        <w:pStyle w:val="2"/>
        <w:keepNext w:val="0"/>
        <w:keepLines w:val="0"/>
        <w:widowControl/>
        <w:suppressLineNumbers w:val="0"/>
        <w:shd w:val="clear" w:fill="FFFFFF"/>
        <w:spacing w:before="480" w:beforeAutospacing="0" w:after="240" w:afterAutospacing="0"/>
        <w:ind w:left="0" w:right="0" w:firstLine="0"/>
        <w:jc w:val="center"/>
        <w:rPr>
          <w:rFonts w:hint="eastAsia" w:ascii="黑体" w:hAnsi="黑体" w:eastAsia="黑体" w:cs="黑体"/>
          <w:i w:val="0"/>
          <w:iCs w:val="0"/>
          <w:caps w:val="0"/>
          <w:color w:val="0F1115"/>
          <w:spacing w:val="0"/>
          <w:sz w:val="44"/>
          <w:szCs w:val="44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F1115"/>
          <w:spacing w:val="0"/>
          <w:sz w:val="44"/>
          <w:szCs w:val="44"/>
          <w:shd w:val="clear" w:fill="FFFFFF"/>
        </w:rPr>
        <w:t>售后服务承诺书</w:t>
      </w:r>
    </w:p>
    <w:p w14:paraId="2947A988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240" w:beforeAutospacing="0" w:after="0" w:afterAutospacing="0" w:line="480" w:lineRule="exact"/>
        <w:ind w:left="0" w:right="0"/>
        <w:textAlignment w:val="auto"/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</w:pPr>
      <w:r>
        <w:rPr>
          <w:rFonts w:hint="eastAsia" w:ascii="华文细黑" w:hAnsi="华文细黑" w:eastAsia="华文细黑" w:cs="华文细黑"/>
          <w:sz w:val="28"/>
          <w:szCs w:val="28"/>
        </w:rPr>
        <w:t>致：</w:t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上海睿铺技术有限公司</w:t>
      </w:r>
    </w:p>
    <w:p w14:paraId="4F5D8499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240" w:beforeAutospacing="0" w:after="0" w:afterAutospacing="0" w:line="480" w:lineRule="exact"/>
        <w:ind w:right="0"/>
        <w:textAlignment w:val="auto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color w:val="auto"/>
          <w:sz w:val="28"/>
          <w:szCs w:val="28"/>
        </w:rPr>
        <w:t>我方作为贵司</w:t>
      </w:r>
      <w:r>
        <w:rPr>
          <w:rFonts w:hint="eastAsia" w:ascii="华文细黑" w:hAnsi="华文细黑" w:eastAsia="华文细黑" w:cs="华文细黑"/>
          <w:sz w:val="28"/>
          <w:szCs w:val="28"/>
        </w:rPr>
        <w:t>的供应方，郑重承诺如下：</w:t>
      </w:r>
    </w:p>
    <w:p w14:paraId="167A6EFC">
      <w:pPr>
        <w:pStyle w:val="7"/>
        <w:keepNext w:val="0"/>
        <w:keepLines w:val="0"/>
        <w:widowControl/>
        <w:numPr>
          <w:ilvl w:val="0"/>
          <w:numId w:val="0"/>
        </w:numPr>
        <w:suppressLineNumbers w:val="0"/>
        <w:shd w:val="clear" w:fill="FFFFFF"/>
        <w:spacing w:before="240" w:beforeAutospacing="0" w:after="240" w:afterAutospacing="0"/>
        <w:ind w:leftChars="0" w:right="0" w:rightChars="0"/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</w:rPr>
      </w:pPr>
      <w:r>
        <w:rPr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1、</w:t>
      </w:r>
      <w:r>
        <w:rPr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质量保证</w:t>
      </w:r>
    </w:p>
    <w:p w14:paraId="11BBE538">
      <w:pPr>
        <w:pStyle w:val="7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0" w:leftChars="0" w:right="0" w:hanging="420" w:firstLineChars="0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我方保证所供产品为全新、原厂、符合国家及行业标准的合格产品。</w:t>
      </w:r>
    </w:p>
    <w:p w14:paraId="00C15F74">
      <w:pPr>
        <w:pStyle w:val="7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0" w:leftChars="0" w:right="0" w:hanging="420" w:firstLineChars="0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自项目验收合格之日起，整体质保期为 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36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个月（易损件除外）。</w:t>
      </w:r>
    </w:p>
    <w:p w14:paraId="64CBB97A">
      <w:pPr>
        <w:pStyle w:val="7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</w:rPr>
      </w:pPr>
      <w:r>
        <w:rPr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2、</w:t>
      </w:r>
      <w:r>
        <w:rPr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服务响应时间</w:t>
      </w:r>
    </w:p>
    <w:p w14:paraId="6B37AC1F">
      <w:pPr>
        <w:pStyle w:val="7"/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0" w:afterAutospacing="0"/>
        <w:ind w:left="420" w:leftChars="0" w:right="0" w:hanging="420" w:firstLineChars="0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热线支持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：提供7×24小时电话/在线技术支持。</w:t>
      </w:r>
    </w:p>
    <w:p w14:paraId="45DAE8C7">
      <w:pPr>
        <w:pStyle w:val="7"/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0" w:afterAutospacing="0"/>
        <w:ind w:left="420" w:leftChars="0" w:right="0" w:hanging="420" w:firstLineChars="0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现场服务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：在接到故障通知后，</w:t>
      </w:r>
      <w:r>
        <w:rPr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2小时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内响应；需现场维修的，</w:t>
      </w:r>
      <w:r>
        <w:rPr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24小时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内到达现场。</w:t>
      </w:r>
    </w:p>
    <w:p w14:paraId="708558E8">
      <w:pPr>
        <w:pStyle w:val="7"/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0" w:afterAutospacing="0"/>
        <w:ind w:left="420" w:leftChars="0" w:right="0" w:hanging="420" w:firstLineChars="0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严重故障导致停产的，承诺</w:t>
      </w:r>
      <w:r>
        <w:rPr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48小时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内解决问题或提供备用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件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。</w:t>
      </w:r>
    </w:p>
    <w:p w14:paraId="77DF8C83">
      <w:pPr>
        <w:pStyle w:val="7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</w:rPr>
      </w:pPr>
      <w:r>
        <w:rPr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3、</w:t>
      </w:r>
      <w:r>
        <w:rPr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售后服务内容</w:t>
      </w:r>
    </w:p>
    <w:p w14:paraId="35413D87">
      <w:pPr>
        <w:pStyle w:val="7"/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0" w:after="0" w:afterAutospacing="0"/>
        <w:ind w:left="420" w:leftChars="0" w:right="0" w:hanging="420" w:firstLineChars="0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安装调试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：我方负责免费调试，直至正常运行。</w:t>
      </w:r>
    </w:p>
    <w:p w14:paraId="0AFE7925">
      <w:pPr>
        <w:pStyle w:val="7"/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0" w:after="0" w:afterAutospacing="0"/>
        <w:ind w:left="420" w:leftChars="0" w:right="0" w:hanging="420" w:firstLineChars="0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技术培训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：提供免费现场操作培训及维护手册，确保人员能熟练使用。</w:t>
      </w:r>
    </w:p>
    <w:p w14:paraId="05049970">
      <w:pPr>
        <w:pStyle w:val="7"/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0" w:after="0" w:afterAutospacing="0"/>
        <w:ind w:left="420" w:leftChars="0" w:right="0" w:hanging="420" w:firstLineChars="0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维修更换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：质保期内因设计、工艺或材料缺陷导致的故障，免费维修或更换。</w:t>
      </w:r>
    </w:p>
    <w:p w14:paraId="2A7137F6">
      <w:pPr>
        <w:pStyle w:val="7"/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0" w:after="0" w:afterAutospacing="0"/>
        <w:ind w:left="420" w:leftChars="0" w:right="0" w:hanging="420" w:firstLineChars="0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软件升级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：质保期内提供免费软件版本升级及补丁服务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如果有的话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eastAsia="zh-CN"/>
        </w:rPr>
        <w:t>）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。</w:t>
      </w:r>
    </w:p>
    <w:p w14:paraId="7F39D9E5">
      <w:pPr>
        <w:pStyle w:val="7"/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0" w:after="0" w:afterAutospacing="0"/>
        <w:ind w:left="420" w:leftChars="0" w:right="0" w:hanging="420" w:firstLineChars="0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终身维护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：质保期后只收取工本费（材料费、差旅费），免人工费。</w:t>
      </w:r>
    </w:p>
    <w:p w14:paraId="6A10051B">
      <w:pPr>
        <w:pStyle w:val="7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</w:rPr>
      </w:pPr>
      <w:r>
        <w:rPr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4、</w:t>
      </w:r>
      <w:r>
        <w:rPr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售后服务保障</w:t>
      </w:r>
    </w:p>
    <w:p w14:paraId="1691E92D">
      <w:pPr>
        <w:pStyle w:val="7"/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0" w:after="0" w:afterAutospacing="0"/>
        <w:ind w:left="420" w:leftChars="0" w:right="0" w:hanging="420" w:firstLineChars="0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备件库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：设有备件库，保障常用配件供应。</w:t>
      </w:r>
    </w:p>
    <w:p w14:paraId="67265DD4">
      <w:pPr>
        <w:pStyle w:val="7"/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0" w:after="0" w:afterAutospacing="0"/>
        <w:ind w:left="420" w:leftChars="0" w:right="0" w:hanging="420" w:firstLineChars="0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档案管理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：建立客户专属档案，每次维修后3个工作日内出具维修报告。</w:t>
      </w:r>
    </w:p>
    <w:p w14:paraId="595DE660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before="240" w:beforeAutospacing="0" w:after="240" w:afterAutospacing="0" w:line="480" w:lineRule="exact"/>
        <w:ind w:right="0" w:rightChars="0"/>
        <w:textAlignment w:val="auto"/>
        <w:rPr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5、本</w:t>
      </w:r>
      <w:r>
        <w:rPr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承诺</w:t>
      </w:r>
      <w:r>
        <w:rPr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法律效力</w:t>
      </w:r>
    </w:p>
    <w:p w14:paraId="3F139CE3">
      <w:pPr>
        <w:pStyle w:val="7"/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before="240" w:beforeAutospacing="0" w:after="240" w:afterAutospacing="0" w:line="480" w:lineRule="exact"/>
        <w:ind w:left="420" w:leftChars="0" w:right="0" w:rightChars="0" w:hanging="420" w:firstLineChars="0"/>
        <w:textAlignment w:val="auto"/>
        <w:rPr>
          <w:rFonts w:hint="eastAsia" w:ascii="华文细黑" w:hAnsi="华文细黑" w:eastAsia="华文细黑" w:cs="华文细黑"/>
          <w:kern w:val="0"/>
          <w:sz w:val="28"/>
          <w:szCs w:val="28"/>
          <w:lang w:val="en-US" w:eastAsia="zh-CN" w:bidi="ar"/>
        </w:rPr>
      </w:pPr>
      <w:r>
        <w:rPr>
          <w:rFonts w:hint="eastAsia" w:ascii="华文细黑" w:hAnsi="华文细黑" w:eastAsia="华文细黑" w:cs="华文细黑"/>
          <w:kern w:val="0"/>
          <w:sz w:val="28"/>
          <w:szCs w:val="28"/>
          <w:lang w:val="en-US" w:eastAsia="zh-CN" w:bidi="ar"/>
        </w:rPr>
        <w:t>本承诺函为我方投标文件的组成部分，具有法律约束力。</w:t>
      </w:r>
    </w:p>
    <w:p w14:paraId="13BCE87F">
      <w:pPr>
        <w:pStyle w:val="7"/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before="240" w:beforeAutospacing="0" w:after="240" w:afterAutospacing="0" w:line="480" w:lineRule="exact"/>
        <w:ind w:left="420" w:leftChars="0" w:right="0" w:rightChars="0" w:hanging="420" w:firstLineChars="0"/>
        <w:textAlignment w:val="auto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kern w:val="0"/>
          <w:sz w:val="28"/>
          <w:szCs w:val="28"/>
          <w:lang w:val="en-US" w:eastAsia="zh-CN" w:bidi="ar"/>
        </w:rPr>
        <w:t>若我方违反本承诺函中的任何承诺，我方自愿承担由此给贵方造成的全部损失，并接受贵方按照招标文件及框架协议的约定采取的全部措施。</w:t>
      </w:r>
    </w:p>
    <w:p w14:paraId="1BED0ACC">
      <w:pPr>
        <w:pStyle w:val="7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</w:rPr>
      </w:pPr>
      <w:r>
        <w:rPr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6、</w:t>
      </w:r>
      <w:r>
        <w:rPr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联系信息</w:t>
      </w:r>
    </w:p>
    <w:p w14:paraId="116D2633">
      <w:pPr>
        <w:pStyle w:val="7"/>
        <w:keepNext w:val="0"/>
        <w:keepLines w:val="0"/>
        <w:widowControl/>
        <w:numPr>
          <w:ilvl w:val="0"/>
          <w:numId w:val="6"/>
        </w:numPr>
        <w:suppressLineNumbers w:val="0"/>
        <w:spacing w:before="0" w:beforeAutospacing="0" w:after="0" w:afterAutospacing="0"/>
        <w:ind w:left="420" w:leftChars="0" w:right="0" w:hanging="420" w:firstLineChars="0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售后专线：</w:t>
      </w:r>
    </w:p>
    <w:p w14:paraId="449538F0">
      <w:pPr>
        <w:pStyle w:val="7"/>
        <w:keepNext w:val="0"/>
        <w:keepLines w:val="0"/>
        <w:widowControl/>
        <w:numPr>
          <w:ilvl w:val="0"/>
          <w:numId w:val="6"/>
        </w:numPr>
        <w:suppressLineNumbers w:val="0"/>
        <w:spacing w:before="0" w:beforeAutospacing="0" w:after="0" w:afterAutospacing="0"/>
        <w:ind w:left="420" w:leftChars="0" w:right="0" w:hanging="420" w:firstLineChars="0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监督投诉：</w:t>
      </w:r>
    </w:p>
    <w:p w14:paraId="6AB485E0">
      <w:pPr>
        <w:pStyle w:val="7"/>
        <w:keepNext w:val="0"/>
        <w:keepLines w:val="0"/>
        <w:widowControl/>
        <w:numPr>
          <w:ilvl w:val="0"/>
          <w:numId w:val="6"/>
        </w:numPr>
        <w:suppressLineNumbers w:val="0"/>
        <w:spacing w:before="0" w:beforeAutospacing="0" w:after="0" w:afterAutospacing="0"/>
        <w:ind w:left="420" w:leftChars="0" w:right="0" w:hanging="420" w:firstLineChars="0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服务时间：周一至周日8:00-22:00</w:t>
      </w:r>
    </w:p>
    <w:p w14:paraId="1126C440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240" w:beforeAutospacing="0" w:after="0" w:afterAutospacing="0" w:line="480" w:lineRule="exact"/>
        <w:ind w:left="0" w:right="0" w:firstLine="560" w:firstLineChars="200"/>
        <w:textAlignment w:val="auto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投标人</w:t>
      </w:r>
      <w:r>
        <w:rPr>
          <w:rFonts w:hint="eastAsia" w:ascii="华文细黑" w:hAnsi="华文细黑" w:eastAsia="华文细黑" w:cs="华文细黑"/>
          <w:sz w:val="28"/>
          <w:szCs w:val="28"/>
        </w:rPr>
        <w:t>（盖章）：</w:t>
      </w:r>
    </w:p>
    <w:p w14:paraId="1176D18C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240" w:beforeAutospacing="0" w:after="0" w:afterAutospacing="0" w:line="480" w:lineRule="exact"/>
        <w:ind w:left="0" w:right="0" w:firstLine="560" w:firstLineChars="200"/>
        <w:textAlignment w:val="auto"/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</w:pPr>
      <w:r>
        <w:rPr>
          <w:rFonts w:hint="eastAsia" w:ascii="华文细黑" w:hAnsi="华文细黑" w:eastAsia="华文细黑" w:cs="华文细黑"/>
          <w:sz w:val="28"/>
          <w:szCs w:val="28"/>
        </w:rPr>
        <w:t>授权代表（签字）：</w:t>
      </w:r>
    </w:p>
    <w:p w14:paraId="385D43B1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240" w:beforeAutospacing="0" w:after="0" w:afterAutospacing="0" w:line="480" w:lineRule="exact"/>
        <w:ind w:left="0" w:right="0" w:firstLine="560" w:firstLineChars="200"/>
        <w:textAlignment w:val="auto"/>
        <w:rPr>
          <w:rFonts w:hint="default" w:ascii="华文细黑" w:hAnsi="华文细黑" w:eastAsia="华文细黑" w:cs="华文细黑"/>
          <w:sz w:val="28"/>
          <w:szCs w:val="28"/>
          <w:lang w:val="en-US" w:eastAsia="zh-CN"/>
        </w:rPr>
      </w:pPr>
      <w:r>
        <w:rPr>
          <w:rFonts w:hint="eastAsia" w:ascii="华文细黑" w:hAnsi="华文细黑" w:eastAsia="华文细黑" w:cs="华文细黑"/>
          <w:sz w:val="28"/>
          <w:szCs w:val="28"/>
        </w:rPr>
        <w:t>日期：</w:t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 xml:space="preserve">2026年 </w:t>
      </w:r>
      <w:bookmarkStart w:id="0" w:name="_GoBack"/>
      <w:bookmarkEnd w:id="0"/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月  日</w:t>
      </w:r>
    </w:p>
    <w:p w14:paraId="18114727"/>
    <w:sectPr>
      <w:footerReference r:id="rId3" w:type="default"/>
      <w:pgSz w:w="11906" w:h="16838"/>
      <w:pgMar w:top="1440" w:right="1633" w:bottom="1440" w:left="1633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B431E1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D8A0CC4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D8A0CC4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824D66"/>
    <w:multiLevelType w:val="singleLevel"/>
    <w:tmpl w:val="9C824D66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A50533E5"/>
    <w:multiLevelType w:val="singleLevel"/>
    <w:tmpl w:val="A50533E5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BB142229"/>
    <w:multiLevelType w:val="singleLevel"/>
    <w:tmpl w:val="BB142229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3">
    <w:nsid w:val="E7FE5897"/>
    <w:multiLevelType w:val="singleLevel"/>
    <w:tmpl w:val="E7FE5897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4">
    <w:nsid w:val="068BB23B"/>
    <w:multiLevelType w:val="singleLevel"/>
    <w:tmpl w:val="068BB23B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5">
    <w:nsid w:val="4E5C72DD"/>
    <w:multiLevelType w:val="singleLevel"/>
    <w:tmpl w:val="4E5C72DD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D27697"/>
    <w:rsid w:val="010D6FB1"/>
    <w:rsid w:val="36D27697"/>
    <w:rsid w:val="55113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7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558</Words>
  <Characters>574</Characters>
  <Lines>0</Lines>
  <Paragraphs>0</Paragraphs>
  <TotalTime>0</TotalTime>
  <ScaleCrop>false</ScaleCrop>
  <LinksUpToDate>false</LinksUpToDate>
  <CharactersWithSpaces>577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2026-05-26T10:32:00Z</dcterms:created>
  <dc:creator>宣</dc:creator>
  <cp:lastModifiedBy>宣</cp:lastModifiedBy>
  <dcterms:modified xsi:type="dcterms:W3CDTF">2026-07-13T07:47:27Z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927629457211401C8943D918B1602D2B_11</vt:lpwstr>
  </property>
  <property fmtid="{D5CDD505-2E9C-101B-9397-08002B2CF9AE}" pid="4" name="KSOTemplateDocerSaveRecord">
    <vt:lpwstr>eyJoZGlkIjoiMTQ5OWU3ZGU2ZDIzNzUzYTZhMTUwOWJjMGM5NWFlYjYiLCJ1c2VySWQiOiIxMjA1OTU2NDExIn0=</vt:lpwstr>
  </property>
</Properties>
</file>